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1AD" w:rsidRDefault="000271AD" w:rsidP="000271AD">
      <w:pPr>
        <w:jc w:val="center"/>
        <w:rPr>
          <w:sz w:val="28"/>
          <w:szCs w:val="28"/>
        </w:rPr>
      </w:pPr>
      <w:r>
        <w:rPr>
          <w:rFonts w:hint="eastAsia"/>
          <w:sz w:val="28"/>
          <w:szCs w:val="28"/>
        </w:rPr>
        <w:t>关于提案的说明</w:t>
      </w:r>
    </w:p>
    <w:p w:rsidR="005648C6" w:rsidRDefault="00EC7EAC" w:rsidP="00EC7EAC">
      <w:pPr>
        <w:pStyle w:val="a5"/>
        <w:numPr>
          <w:ilvl w:val="0"/>
          <w:numId w:val="1"/>
        </w:numPr>
        <w:ind w:firstLineChars="0"/>
        <w:rPr>
          <w:sz w:val="28"/>
          <w:szCs w:val="28"/>
        </w:rPr>
      </w:pPr>
      <w:r w:rsidRPr="00EC7EAC">
        <w:rPr>
          <w:rFonts w:hint="eastAsia"/>
          <w:sz w:val="28"/>
          <w:szCs w:val="28"/>
        </w:rPr>
        <w:t>加大科研投入</w:t>
      </w:r>
    </w:p>
    <w:p w:rsidR="00EC7EAC" w:rsidRPr="00EC7EAC" w:rsidRDefault="00F951FA" w:rsidP="00EC7EAC">
      <w:pPr>
        <w:pStyle w:val="a5"/>
        <w:ind w:left="360" w:firstLineChars="0" w:firstLine="0"/>
        <w:rPr>
          <w:sz w:val="28"/>
          <w:szCs w:val="28"/>
        </w:rPr>
      </w:pPr>
      <w:r>
        <w:rPr>
          <w:rFonts w:hint="eastAsia"/>
          <w:sz w:val="28"/>
          <w:szCs w:val="28"/>
        </w:rPr>
        <w:t>根据学校情况积极争取经费，</w:t>
      </w:r>
      <w:r w:rsidR="009D1BF6">
        <w:rPr>
          <w:rFonts w:hint="eastAsia"/>
          <w:sz w:val="28"/>
          <w:szCs w:val="28"/>
        </w:rPr>
        <w:t>加大科研投入，</w:t>
      </w:r>
      <w:r w:rsidR="00CD2E9B" w:rsidRPr="00CD2E9B">
        <w:rPr>
          <w:rFonts w:hint="eastAsia"/>
          <w:sz w:val="28"/>
          <w:szCs w:val="28"/>
        </w:rPr>
        <w:t>充分调动我校广大教师科研工作的积极性</w:t>
      </w:r>
      <w:r w:rsidR="00CD2E9B">
        <w:rPr>
          <w:rFonts w:hint="eastAsia"/>
          <w:sz w:val="28"/>
          <w:szCs w:val="28"/>
        </w:rPr>
        <w:t>，</w:t>
      </w:r>
      <w:r w:rsidR="009D1BF6">
        <w:rPr>
          <w:rFonts w:hint="eastAsia"/>
          <w:sz w:val="28"/>
          <w:szCs w:val="28"/>
        </w:rPr>
        <w:t>不断提升我校的科研实力和水平。</w:t>
      </w:r>
    </w:p>
    <w:p w:rsidR="00EC7EAC" w:rsidRDefault="00EC7EAC" w:rsidP="00EC7EAC">
      <w:pPr>
        <w:pStyle w:val="a5"/>
        <w:numPr>
          <w:ilvl w:val="0"/>
          <w:numId w:val="1"/>
        </w:numPr>
        <w:ind w:firstLineChars="0"/>
        <w:rPr>
          <w:sz w:val="28"/>
          <w:szCs w:val="28"/>
        </w:rPr>
      </w:pPr>
      <w:r>
        <w:rPr>
          <w:rFonts w:hint="eastAsia"/>
          <w:sz w:val="28"/>
          <w:szCs w:val="28"/>
        </w:rPr>
        <w:t>鼓励发表本专业期刊的论文</w:t>
      </w:r>
      <w:r w:rsidR="000271AD">
        <w:rPr>
          <w:rFonts w:hint="eastAsia"/>
          <w:sz w:val="28"/>
          <w:szCs w:val="28"/>
        </w:rPr>
        <w:t>，论文</w:t>
      </w:r>
      <w:r w:rsidR="000271AD" w:rsidRPr="0056454E">
        <w:rPr>
          <w:rFonts w:hint="eastAsia"/>
          <w:b/>
          <w:sz w:val="28"/>
          <w:szCs w:val="28"/>
        </w:rPr>
        <w:t>第一作者与通讯作者</w:t>
      </w:r>
      <w:r w:rsidR="000271AD">
        <w:rPr>
          <w:rFonts w:hint="eastAsia"/>
          <w:sz w:val="28"/>
          <w:szCs w:val="28"/>
        </w:rPr>
        <w:t>为我校在编职工才算工作量</w:t>
      </w:r>
    </w:p>
    <w:p w:rsidR="00F951FA" w:rsidRDefault="000271AD" w:rsidP="005A3B75">
      <w:pPr>
        <w:pStyle w:val="a5"/>
        <w:ind w:leftChars="134" w:left="281" w:firstLineChars="27" w:firstLine="76"/>
        <w:rPr>
          <w:sz w:val="28"/>
          <w:szCs w:val="28"/>
        </w:rPr>
      </w:pPr>
      <w:r>
        <w:rPr>
          <w:rFonts w:hint="eastAsia"/>
          <w:sz w:val="28"/>
          <w:szCs w:val="28"/>
        </w:rPr>
        <w:t>学校鼓励高层次合作，</w:t>
      </w:r>
      <w:r w:rsidR="005A4ED2">
        <w:rPr>
          <w:rFonts w:hint="eastAsia"/>
          <w:sz w:val="28"/>
          <w:szCs w:val="28"/>
        </w:rPr>
        <w:t>正在制定《</w:t>
      </w:r>
      <w:r w:rsidR="005A4ED2" w:rsidRPr="005A4ED2">
        <w:rPr>
          <w:rFonts w:hint="eastAsia"/>
          <w:sz w:val="28"/>
          <w:szCs w:val="28"/>
        </w:rPr>
        <w:t>滨州医学院高层次科研奖励暂行办法</w:t>
      </w:r>
      <w:r w:rsidR="005A4ED2">
        <w:rPr>
          <w:rFonts w:hint="eastAsia"/>
          <w:sz w:val="28"/>
          <w:szCs w:val="28"/>
        </w:rPr>
        <w:t>》，</w:t>
      </w:r>
      <w:r w:rsidR="00CD2E9B">
        <w:rPr>
          <w:rFonts w:hint="eastAsia"/>
          <w:sz w:val="28"/>
          <w:szCs w:val="28"/>
        </w:rPr>
        <w:t>对署名我校的</w:t>
      </w:r>
      <w:r>
        <w:rPr>
          <w:rFonts w:hint="eastAsia"/>
          <w:sz w:val="28"/>
          <w:szCs w:val="28"/>
        </w:rPr>
        <w:t>SCI</w:t>
      </w:r>
      <w:r>
        <w:rPr>
          <w:rFonts w:hint="eastAsia"/>
          <w:sz w:val="28"/>
          <w:szCs w:val="28"/>
        </w:rPr>
        <w:t>、</w:t>
      </w:r>
      <w:r>
        <w:rPr>
          <w:rFonts w:hint="eastAsia"/>
          <w:sz w:val="28"/>
          <w:szCs w:val="28"/>
        </w:rPr>
        <w:t>SSCI</w:t>
      </w:r>
      <w:r w:rsidR="00C10878">
        <w:rPr>
          <w:rFonts w:hint="eastAsia"/>
          <w:sz w:val="28"/>
          <w:szCs w:val="28"/>
        </w:rPr>
        <w:t>及</w:t>
      </w:r>
      <w:r w:rsidR="00C10878" w:rsidRPr="00CD2E9B">
        <w:rPr>
          <w:rFonts w:hint="eastAsia"/>
          <w:sz w:val="28"/>
          <w:szCs w:val="28"/>
        </w:rPr>
        <w:t>新华文摘收录</w:t>
      </w:r>
      <w:r>
        <w:rPr>
          <w:rFonts w:hint="eastAsia"/>
          <w:sz w:val="28"/>
          <w:szCs w:val="28"/>
        </w:rPr>
        <w:t>等</w:t>
      </w:r>
      <w:r w:rsidR="005A4ED2" w:rsidRPr="005A4ED2">
        <w:rPr>
          <w:rFonts w:hint="eastAsia"/>
          <w:sz w:val="28"/>
          <w:szCs w:val="28"/>
        </w:rPr>
        <w:t>高层次科研</w:t>
      </w:r>
      <w:r w:rsidR="005A4ED2">
        <w:rPr>
          <w:rFonts w:hint="eastAsia"/>
          <w:sz w:val="28"/>
          <w:szCs w:val="28"/>
        </w:rPr>
        <w:t>论文</w:t>
      </w:r>
      <w:r>
        <w:rPr>
          <w:rFonts w:hint="eastAsia"/>
          <w:sz w:val="28"/>
          <w:szCs w:val="28"/>
        </w:rPr>
        <w:t>（包括</w:t>
      </w:r>
      <w:r w:rsidR="00C10878" w:rsidRPr="0056454E">
        <w:rPr>
          <w:rFonts w:hint="eastAsia"/>
          <w:b/>
          <w:sz w:val="28"/>
          <w:szCs w:val="28"/>
        </w:rPr>
        <w:t>仅第一作者或通讯作者署名我校</w:t>
      </w:r>
      <w:r w:rsidR="00C10878">
        <w:rPr>
          <w:rFonts w:hint="eastAsia"/>
          <w:sz w:val="28"/>
          <w:szCs w:val="28"/>
        </w:rPr>
        <w:t>的</w:t>
      </w:r>
      <w:r>
        <w:rPr>
          <w:rFonts w:hint="eastAsia"/>
          <w:sz w:val="28"/>
          <w:szCs w:val="28"/>
        </w:rPr>
        <w:t>与外单位的合作成果）</w:t>
      </w:r>
      <w:r w:rsidR="00CD2E9B">
        <w:rPr>
          <w:rFonts w:hint="eastAsia"/>
          <w:sz w:val="28"/>
          <w:szCs w:val="28"/>
        </w:rPr>
        <w:t>进行奖励，</w:t>
      </w:r>
      <w:r w:rsidR="00CD2E9B" w:rsidRPr="00CD2E9B">
        <w:rPr>
          <w:rFonts w:hint="eastAsia"/>
          <w:sz w:val="28"/>
          <w:szCs w:val="28"/>
        </w:rPr>
        <w:t>充分调动我校广大教师科研工作的积极性、创造性</w:t>
      </w:r>
      <w:r w:rsidR="005A4ED2">
        <w:rPr>
          <w:rFonts w:hint="eastAsia"/>
          <w:sz w:val="28"/>
          <w:szCs w:val="28"/>
        </w:rPr>
        <w:t>。</w:t>
      </w:r>
    </w:p>
    <w:p w:rsidR="00EC7EAC" w:rsidRDefault="00EC7EAC" w:rsidP="00EC7EAC">
      <w:pPr>
        <w:pStyle w:val="a5"/>
        <w:numPr>
          <w:ilvl w:val="0"/>
          <w:numId w:val="1"/>
        </w:numPr>
        <w:ind w:firstLineChars="0"/>
        <w:rPr>
          <w:sz w:val="28"/>
          <w:szCs w:val="28"/>
        </w:rPr>
      </w:pPr>
      <w:r>
        <w:rPr>
          <w:rFonts w:hint="eastAsia"/>
          <w:sz w:val="28"/>
          <w:szCs w:val="28"/>
        </w:rPr>
        <w:t>增加针对全校学生的学术讲座</w:t>
      </w:r>
    </w:p>
    <w:p w:rsidR="005A4ED2" w:rsidRDefault="00BB0663" w:rsidP="005A4ED2">
      <w:pPr>
        <w:pStyle w:val="a5"/>
        <w:ind w:left="360" w:firstLineChars="0" w:firstLine="0"/>
        <w:rPr>
          <w:sz w:val="28"/>
          <w:szCs w:val="28"/>
        </w:rPr>
      </w:pPr>
      <w:r>
        <w:rPr>
          <w:rFonts w:hint="eastAsia"/>
          <w:sz w:val="28"/>
          <w:szCs w:val="28"/>
        </w:rPr>
        <w:t>科研处联合各学院邀请国内外知名专家学者来我校面向广大师生举办</w:t>
      </w:r>
      <w:r w:rsidR="00CD2E9B">
        <w:rPr>
          <w:rFonts w:hint="eastAsia"/>
          <w:sz w:val="28"/>
          <w:szCs w:val="28"/>
        </w:rPr>
        <w:t>面向各专业或学科的学术讲座，帮助我校师生</w:t>
      </w:r>
      <w:r w:rsidR="00CD2E9B" w:rsidRPr="00CD2E9B">
        <w:rPr>
          <w:rFonts w:hint="eastAsia"/>
          <w:sz w:val="28"/>
          <w:szCs w:val="28"/>
        </w:rPr>
        <w:t>及时了解学术前沿的新成果、新知识，进一步拓宽学术视野，提升</w:t>
      </w:r>
      <w:r w:rsidR="008A2ADF">
        <w:rPr>
          <w:rFonts w:hint="eastAsia"/>
          <w:sz w:val="28"/>
          <w:szCs w:val="28"/>
        </w:rPr>
        <w:t>学术能力</w:t>
      </w:r>
      <w:r w:rsidR="00CD2E9B" w:rsidRPr="00CD2E9B">
        <w:rPr>
          <w:rFonts w:hint="eastAsia"/>
          <w:sz w:val="28"/>
          <w:szCs w:val="28"/>
        </w:rPr>
        <w:t>。</w:t>
      </w:r>
    </w:p>
    <w:p w:rsidR="00EC7EAC" w:rsidRDefault="00EC7EAC" w:rsidP="00EC7EAC">
      <w:pPr>
        <w:pStyle w:val="a5"/>
        <w:numPr>
          <w:ilvl w:val="0"/>
          <w:numId w:val="1"/>
        </w:numPr>
        <w:ind w:firstLineChars="0"/>
        <w:rPr>
          <w:sz w:val="28"/>
          <w:szCs w:val="28"/>
        </w:rPr>
      </w:pPr>
      <w:r>
        <w:rPr>
          <w:rFonts w:hint="eastAsia"/>
          <w:sz w:val="28"/>
          <w:szCs w:val="28"/>
        </w:rPr>
        <w:t>科研项目的科研工作量计算按上级拨款数额</w:t>
      </w:r>
    </w:p>
    <w:p w:rsidR="00437DDA" w:rsidRPr="00437DDA" w:rsidRDefault="00CD2E9B" w:rsidP="00CD2E9B">
      <w:pPr>
        <w:ind w:left="360"/>
        <w:rPr>
          <w:sz w:val="28"/>
          <w:szCs w:val="28"/>
        </w:rPr>
      </w:pPr>
      <w:r>
        <w:rPr>
          <w:rFonts w:hint="eastAsia"/>
          <w:sz w:val="28"/>
          <w:szCs w:val="28"/>
        </w:rPr>
        <w:t>学校正在修订</w:t>
      </w:r>
      <w:r w:rsidR="009D1BF6">
        <w:rPr>
          <w:rFonts w:hint="eastAsia"/>
          <w:sz w:val="28"/>
          <w:szCs w:val="28"/>
        </w:rPr>
        <w:t>科研工作量计算办法，</w:t>
      </w:r>
      <w:r w:rsidR="00C10878">
        <w:rPr>
          <w:rFonts w:hint="eastAsia"/>
          <w:sz w:val="28"/>
          <w:szCs w:val="28"/>
        </w:rPr>
        <w:t>修定</w:t>
      </w:r>
      <w:r w:rsidR="00FF5D01">
        <w:rPr>
          <w:rFonts w:hint="eastAsia"/>
          <w:sz w:val="28"/>
          <w:szCs w:val="28"/>
        </w:rPr>
        <w:t>上级课题</w:t>
      </w:r>
      <w:r w:rsidR="00C10878">
        <w:rPr>
          <w:rFonts w:hint="eastAsia"/>
          <w:sz w:val="28"/>
          <w:szCs w:val="28"/>
        </w:rPr>
        <w:t>（含无资课题）</w:t>
      </w:r>
      <w:r w:rsidR="008A2ADF">
        <w:rPr>
          <w:rFonts w:hint="eastAsia"/>
          <w:sz w:val="28"/>
          <w:szCs w:val="28"/>
        </w:rPr>
        <w:t>科研</w:t>
      </w:r>
      <w:r w:rsidR="005C554B">
        <w:rPr>
          <w:rFonts w:hint="eastAsia"/>
          <w:sz w:val="28"/>
          <w:szCs w:val="28"/>
        </w:rPr>
        <w:t>工作量</w:t>
      </w:r>
      <w:r w:rsidR="00C10878">
        <w:rPr>
          <w:rFonts w:hint="eastAsia"/>
          <w:sz w:val="28"/>
          <w:szCs w:val="28"/>
        </w:rPr>
        <w:t>的计算</w:t>
      </w:r>
      <w:r w:rsidR="008A2ADF">
        <w:rPr>
          <w:rFonts w:hint="eastAsia"/>
          <w:sz w:val="28"/>
          <w:szCs w:val="28"/>
        </w:rPr>
        <w:t>。</w:t>
      </w:r>
    </w:p>
    <w:p w:rsidR="00EC7EAC" w:rsidRDefault="00EC7EAC" w:rsidP="008A2ADF">
      <w:pPr>
        <w:pStyle w:val="a5"/>
        <w:numPr>
          <w:ilvl w:val="0"/>
          <w:numId w:val="1"/>
        </w:numPr>
        <w:ind w:firstLineChars="0"/>
        <w:rPr>
          <w:sz w:val="28"/>
          <w:szCs w:val="28"/>
        </w:rPr>
      </w:pPr>
      <w:r>
        <w:rPr>
          <w:rFonts w:hint="eastAsia"/>
          <w:sz w:val="28"/>
          <w:szCs w:val="28"/>
        </w:rPr>
        <w:t>科技核心期刊与普通期刊的分值适当区分</w:t>
      </w:r>
    </w:p>
    <w:p w:rsidR="00EC7EAC" w:rsidRPr="00EC7EAC" w:rsidRDefault="008A2ADF" w:rsidP="008A2ADF">
      <w:pPr>
        <w:ind w:firstLineChars="100" w:firstLine="280"/>
        <w:rPr>
          <w:sz w:val="28"/>
          <w:szCs w:val="28"/>
        </w:rPr>
      </w:pPr>
      <w:r>
        <w:rPr>
          <w:rFonts w:hint="eastAsia"/>
          <w:sz w:val="28"/>
          <w:szCs w:val="28"/>
        </w:rPr>
        <w:t>学校鼓励发表高层次论文，</w:t>
      </w:r>
      <w:r w:rsidR="00C06EF8">
        <w:rPr>
          <w:rFonts w:hint="eastAsia"/>
          <w:sz w:val="28"/>
          <w:szCs w:val="28"/>
        </w:rPr>
        <w:t>根据《滨州医学院科研工作量计算办法》（滨医行发</w:t>
      </w:r>
      <w:r w:rsidR="00C06EF8">
        <w:rPr>
          <w:rFonts w:hint="eastAsia"/>
          <w:sz w:val="28"/>
          <w:szCs w:val="28"/>
        </w:rPr>
        <w:t>[20]</w:t>
      </w:r>
      <w:r w:rsidR="00C06EF8">
        <w:rPr>
          <w:rFonts w:hint="eastAsia"/>
          <w:sz w:val="28"/>
          <w:szCs w:val="28"/>
        </w:rPr>
        <w:t>号）</w:t>
      </w:r>
      <w:r>
        <w:rPr>
          <w:rFonts w:hint="eastAsia"/>
          <w:sz w:val="28"/>
          <w:szCs w:val="28"/>
        </w:rPr>
        <w:t>发表在</w:t>
      </w:r>
      <w:r w:rsidR="00C10878">
        <w:rPr>
          <w:rFonts w:hint="eastAsia"/>
          <w:sz w:val="28"/>
          <w:szCs w:val="28"/>
        </w:rPr>
        <w:t>SCI</w:t>
      </w:r>
      <w:r w:rsidR="00C10878">
        <w:rPr>
          <w:rFonts w:hint="eastAsia"/>
          <w:sz w:val="28"/>
          <w:szCs w:val="28"/>
        </w:rPr>
        <w:t>、</w:t>
      </w:r>
      <w:r w:rsidR="00C10878">
        <w:rPr>
          <w:rFonts w:hint="eastAsia"/>
          <w:sz w:val="28"/>
          <w:szCs w:val="28"/>
        </w:rPr>
        <w:t>SSCI</w:t>
      </w:r>
      <w:r w:rsidR="00C10878">
        <w:rPr>
          <w:rFonts w:hint="eastAsia"/>
          <w:sz w:val="28"/>
          <w:szCs w:val="28"/>
        </w:rPr>
        <w:t>、</w:t>
      </w:r>
      <w:r w:rsidRPr="008A2ADF">
        <w:rPr>
          <w:rFonts w:hint="eastAsia"/>
          <w:sz w:val="28"/>
          <w:szCs w:val="28"/>
        </w:rPr>
        <w:t>CSCD</w:t>
      </w:r>
      <w:r w:rsidRPr="008A2ADF">
        <w:rPr>
          <w:rFonts w:hint="eastAsia"/>
          <w:sz w:val="28"/>
          <w:szCs w:val="28"/>
        </w:rPr>
        <w:t>和</w:t>
      </w:r>
      <w:r w:rsidRPr="008A2ADF">
        <w:rPr>
          <w:rFonts w:hint="eastAsia"/>
          <w:sz w:val="28"/>
          <w:szCs w:val="28"/>
        </w:rPr>
        <w:t>CSSCI</w:t>
      </w:r>
      <w:r w:rsidRPr="008A2ADF">
        <w:rPr>
          <w:rFonts w:hint="eastAsia"/>
          <w:sz w:val="28"/>
          <w:szCs w:val="28"/>
        </w:rPr>
        <w:t>来源期刊</w:t>
      </w:r>
      <w:r w:rsidR="00C10878">
        <w:rPr>
          <w:rFonts w:hint="eastAsia"/>
          <w:sz w:val="28"/>
          <w:szCs w:val="28"/>
        </w:rPr>
        <w:t>的论文工作量分值</w:t>
      </w:r>
      <w:r w:rsidRPr="008A2ADF">
        <w:rPr>
          <w:rFonts w:hint="eastAsia"/>
          <w:sz w:val="28"/>
          <w:szCs w:val="28"/>
        </w:rPr>
        <w:t>显著高于</w:t>
      </w:r>
      <w:r>
        <w:rPr>
          <w:rFonts w:hint="eastAsia"/>
          <w:sz w:val="28"/>
          <w:szCs w:val="28"/>
        </w:rPr>
        <w:t>普通期刊。</w:t>
      </w:r>
    </w:p>
    <w:sectPr w:rsidR="00EC7EAC" w:rsidRPr="00EC7EAC" w:rsidSect="005648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F4D" w:rsidRDefault="00FD2F4D" w:rsidP="00EC7EAC">
      <w:r>
        <w:separator/>
      </w:r>
    </w:p>
  </w:endnote>
  <w:endnote w:type="continuationSeparator" w:id="1">
    <w:p w:rsidR="00FD2F4D" w:rsidRDefault="00FD2F4D" w:rsidP="00EC7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F4D" w:rsidRDefault="00FD2F4D" w:rsidP="00EC7EAC">
      <w:r>
        <w:separator/>
      </w:r>
    </w:p>
  </w:footnote>
  <w:footnote w:type="continuationSeparator" w:id="1">
    <w:p w:rsidR="00FD2F4D" w:rsidRDefault="00FD2F4D" w:rsidP="00EC7E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6C60"/>
    <w:multiLevelType w:val="hybridMultilevel"/>
    <w:tmpl w:val="C72A188A"/>
    <w:lvl w:ilvl="0" w:tplc="B08A28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7EAC"/>
    <w:rsid w:val="000271AD"/>
    <w:rsid w:val="000E6D41"/>
    <w:rsid w:val="00377087"/>
    <w:rsid w:val="003E4476"/>
    <w:rsid w:val="00437DDA"/>
    <w:rsid w:val="005136DA"/>
    <w:rsid w:val="0056454E"/>
    <w:rsid w:val="005648C6"/>
    <w:rsid w:val="005A3B75"/>
    <w:rsid w:val="005A4ED2"/>
    <w:rsid w:val="005C554B"/>
    <w:rsid w:val="005F3D5A"/>
    <w:rsid w:val="006A1159"/>
    <w:rsid w:val="008A2ADF"/>
    <w:rsid w:val="009D1BF6"/>
    <w:rsid w:val="00BB0663"/>
    <w:rsid w:val="00C06EF8"/>
    <w:rsid w:val="00C10878"/>
    <w:rsid w:val="00CD2E9B"/>
    <w:rsid w:val="00E076D4"/>
    <w:rsid w:val="00EC7EAC"/>
    <w:rsid w:val="00F951FA"/>
    <w:rsid w:val="00FD2F4D"/>
    <w:rsid w:val="00FF5D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8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7E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7EAC"/>
    <w:rPr>
      <w:sz w:val="18"/>
      <w:szCs w:val="18"/>
    </w:rPr>
  </w:style>
  <w:style w:type="paragraph" w:styleId="a4">
    <w:name w:val="footer"/>
    <w:basedOn w:val="a"/>
    <w:link w:val="Char0"/>
    <w:uiPriority w:val="99"/>
    <w:semiHidden/>
    <w:unhideWhenUsed/>
    <w:rsid w:val="00EC7EA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7EAC"/>
    <w:rPr>
      <w:sz w:val="18"/>
      <w:szCs w:val="18"/>
    </w:rPr>
  </w:style>
  <w:style w:type="paragraph" w:styleId="a5">
    <w:name w:val="List Paragraph"/>
    <w:basedOn w:val="a"/>
    <w:uiPriority w:val="34"/>
    <w:qFormat/>
    <w:rsid w:val="00EC7EA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李祥林</dc:creator>
  <cp:keywords/>
  <dc:description/>
  <cp:lastModifiedBy>he</cp:lastModifiedBy>
  <cp:revision>2</cp:revision>
  <cp:lastPrinted>2016-01-07T00:28:00Z</cp:lastPrinted>
  <dcterms:created xsi:type="dcterms:W3CDTF">2016-03-16T02:34:00Z</dcterms:created>
  <dcterms:modified xsi:type="dcterms:W3CDTF">2016-03-16T02:34:00Z</dcterms:modified>
</cp:coreProperties>
</file>